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6" w:rsidRPr="008173C5" w:rsidRDefault="004C717C" w:rsidP="004C717C">
      <w:pPr>
        <w:pStyle w:val="Geenafstand"/>
        <w:rPr>
          <w:b/>
          <w:sz w:val="32"/>
          <w:szCs w:val="32"/>
          <w:lang w:val="en-GB"/>
        </w:rPr>
      </w:pPr>
      <w:r w:rsidRPr="008173C5">
        <w:rPr>
          <w:b/>
          <w:sz w:val="32"/>
          <w:szCs w:val="32"/>
          <w:lang w:val="en-GB"/>
        </w:rPr>
        <w:t>Short report Meeting</w:t>
      </w:r>
    </w:p>
    <w:p w:rsidR="004C717C" w:rsidRPr="00DE420D" w:rsidRDefault="004C717C" w:rsidP="004C717C">
      <w:pPr>
        <w:pStyle w:val="Geenafstand"/>
        <w:rPr>
          <w:lang w:val="en-GB"/>
        </w:rPr>
      </w:pPr>
    </w:p>
    <w:p w:rsidR="008173C5" w:rsidRPr="0013652F" w:rsidRDefault="008173C5" w:rsidP="008173C5">
      <w:pPr>
        <w:rPr>
          <w:rFonts w:ascii="Arial" w:hAnsi="Arial" w:cs="Arial"/>
          <w:b/>
          <w:lang w:val="en-GB"/>
        </w:rPr>
      </w:pPr>
      <w:r w:rsidRPr="0013652F">
        <w:rPr>
          <w:rFonts w:ascii="Arial" w:hAnsi="Arial" w:cs="Arial"/>
          <w:b/>
          <w:lang w:val="en-GB"/>
        </w:rPr>
        <w:t xml:space="preserve">Monday 27 January 2013 </w:t>
      </w:r>
    </w:p>
    <w:tbl>
      <w:tblPr>
        <w:tblW w:w="0" w:type="auto"/>
        <w:tblLook w:val="01E0"/>
      </w:tblPr>
      <w:tblGrid>
        <w:gridCol w:w="250"/>
        <w:gridCol w:w="7844"/>
      </w:tblGrid>
      <w:tr w:rsidR="008173C5" w:rsidRPr="0074286B" w:rsidTr="00F76F54">
        <w:tc>
          <w:tcPr>
            <w:tcW w:w="250" w:type="dxa"/>
            <w:shd w:val="clear" w:color="auto" w:fill="auto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  <w:shd w:val="clear" w:color="auto" w:fill="auto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meeting (Port of Oostende)</w:t>
            </w:r>
          </w:p>
        </w:tc>
      </w:tr>
      <w:tr w:rsidR="008173C5" w:rsidRPr="008173C5" w:rsidTr="00F76F54">
        <w:tc>
          <w:tcPr>
            <w:tcW w:w="250" w:type="dxa"/>
          </w:tcPr>
          <w:p w:rsidR="008173C5" w:rsidRPr="008173C5" w:rsidRDefault="008173C5" w:rsidP="008173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Introduction LP Process evaluation: What happened until now, tracking. Overall findings regarding process now, cooperation structure, do’s and don’ts.</w:t>
            </w:r>
          </w:p>
          <w:p w:rsidR="008173C5" w:rsidRP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Pr="008173C5" w:rsidRDefault="00F76F54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seems within the WP’s activities are starting, there is not very much contact between the partners yet. Some communication items are accessible and will be used more in future, like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skype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wiki’s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linked in, conference calls etcetera. WP leaders will initiate these activities more in future.</w:t>
            </w:r>
          </w:p>
          <w:p w:rsidR="008173C5" w:rsidRP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73C5" w:rsidRPr="003F121C" w:rsidTr="00F76F54">
        <w:tc>
          <w:tcPr>
            <w:tcW w:w="250" w:type="dxa"/>
          </w:tcPr>
          <w:p w:rsidR="008173C5" w:rsidRPr="00664D06" w:rsidRDefault="008173C5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4" w:type="dxa"/>
          </w:tcPr>
          <w:p w:rsidR="008173C5" w:rsidRPr="008173C5" w:rsidRDefault="00F76F54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Workpackage</w:t>
            </w:r>
            <w:proofErr w:type="spellEnd"/>
            <w:r w:rsidR="008173C5"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 2: Communication, Frits Grijpstra, Municipality of Harlingen</w:t>
            </w:r>
          </w:p>
          <w:p w:rsidR="008173C5" w:rsidRDefault="00F76F54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Yolanda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Ydema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municipality of Harlingen has joined the team and will contribute to the communication activities. She prepared a proposal for crowd</w:t>
            </w:r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funding.</w:t>
            </w: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Frits and Yolanda are eager</w:t>
            </w:r>
            <w:r w:rsidR="008948C4">
              <w:rPr>
                <w:rFonts w:ascii="Arial" w:hAnsi="Arial" w:cs="Arial"/>
                <w:sz w:val="20"/>
                <w:szCs w:val="20"/>
                <w:lang w:val="en-GB"/>
              </w:rPr>
              <w:t xml:space="preserve"> to hear what is happening in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WP’s, because it will help them to further realize the communication strategy. </w:t>
            </w:r>
          </w:p>
          <w:p w:rsidR="00A8275D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8275D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image </w:t>
            </w:r>
            <w:r w:rsidR="008948C4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SAIL: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Hombres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Ecoliner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are quite different concepts, can we combine them, </w:t>
            </w:r>
            <w:r w:rsidR="00E5222F">
              <w:rPr>
                <w:rFonts w:ascii="Arial" w:hAnsi="Arial" w:cs="Arial"/>
                <w:sz w:val="20"/>
                <w:szCs w:val="20"/>
                <w:lang w:val="en-GB"/>
              </w:rPr>
              <w:t xml:space="preserve">what will be our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 xml:space="preserve">common </w:t>
            </w:r>
            <w:r w:rsidR="00E5222F">
              <w:rPr>
                <w:rFonts w:ascii="Arial" w:hAnsi="Arial" w:cs="Arial"/>
                <w:sz w:val="20"/>
                <w:szCs w:val="20"/>
                <w:lang w:val="en-GB"/>
              </w:rPr>
              <w:t>branding and pay off?</w:t>
            </w:r>
          </w:p>
          <w:p w:rsidR="00A8275D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Frits and Yolanda will make a draft program for an alliance building event in 2014</w:t>
            </w:r>
            <w:r w:rsidR="001B45B5">
              <w:rPr>
                <w:rFonts w:ascii="Arial" w:hAnsi="Arial" w:cs="Arial"/>
                <w:sz w:val="20"/>
                <w:szCs w:val="20"/>
                <w:lang w:val="en-GB"/>
              </w:rPr>
              <w:t xml:space="preserve"> in combination with the </w:t>
            </w:r>
            <w:proofErr w:type="spellStart"/>
            <w:r w:rsidR="001B45B5">
              <w:rPr>
                <w:rFonts w:ascii="Arial" w:hAnsi="Arial" w:cs="Arial"/>
                <w:sz w:val="20"/>
                <w:szCs w:val="20"/>
                <w:lang w:val="en-GB"/>
              </w:rPr>
              <w:t>TA</w:t>
            </w:r>
            <w:r w:rsidR="003F121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1B45B5">
              <w:rPr>
                <w:rFonts w:ascii="Arial" w:hAnsi="Arial" w:cs="Arial"/>
                <w:sz w:val="20"/>
                <w:szCs w:val="20"/>
                <w:lang w:val="en-GB"/>
              </w:rPr>
              <w:t>Lship</w:t>
            </w:r>
            <w:proofErr w:type="spellEnd"/>
            <w:r w:rsidR="001B45B5">
              <w:rPr>
                <w:rFonts w:ascii="Arial" w:hAnsi="Arial" w:cs="Arial"/>
                <w:sz w:val="20"/>
                <w:szCs w:val="20"/>
                <w:lang w:val="en-GB"/>
              </w:rPr>
              <w:t xml:space="preserve"> race in Harlingen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57E9" w:rsidRDefault="0004492B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possible Frits en Yolanda would like to have </w:t>
            </w:r>
            <w:r w:rsidR="008948C4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FA46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lists other partners are using for their events.</w:t>
            </w:r>
          </w:p>
          <w:p w:rsid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73C5" w:rsidRPr="003F121C" w:rsidTr="00F76F54">
        <w:tc>
          <w:tcPr>
            <w:tcW w:w="250" w:type="dxa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Workpackage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 3: Applied technical engineering, design, create living labs by work package Leader Bernhard Schwarz–</w:t>
            </w: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Röhr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 replaced by Jan Richter, Jade </w:t>
            </w: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Hoch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Schule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.</w:t>
            </w:r>
          </w:p>
          <w:p w:rsidR="008173C5" w:rsidRDefault="008D5F72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Bernhard is ill and</w:t>
            </w:r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 xml:space="preserve">temporary </w:t>
            </w:r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replaced by Jan Richter, from Jade </w:t>
            </w:r>
            <w:proofErr w:type="spellStart"/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>Hoch</w:t>
            </w:r>
            <w:proofErr w:type="spellEnd"/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>Schule</w:t>
            </w:r>
            <w:proofErr w:type="spellEnd"/>
            <w:r w:rsid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8173C5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Schule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will develop a WIKI for WP3, this </w:t>
            </w:r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 xml:space="preserve">will be accessible for all SAIL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members and everybody can add knowledge to it.</w:t>
            </w: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Schule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will start with an inventory of propu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lsion systems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create indicators to benchmark them. Network partners are welcome to participate.</w:t>
            </w: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Activities 3.1., 3.2., 3.3. will start first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followed by act 3.4., 3.5., 3.6., 3.7. Connecting persons to activities might work well.</w:t>
            </w: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2996" w:rsidRDefault="00E6299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 activity plan with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breakdown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activities executed by whom will be produced by Jan or Bernhard. </w:t>
            </w:r>
          </w:p>
          <w:p w:rsid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73C5" w:rsidRPr="003F121C" w:rsidTr="00F76F54">
        <w:tc>
          <w:tcPr>
            <w:tcW w:w="250" w:type="dxa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Pr="00A8275D" w:rsidRDefault="008173C5" w:rsidP="001B45B5">
            <w:pP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</w:pP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Workpackage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 xml:space="preserve"> 4: </w:t>
            </w: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Hybrid freight sailing in relation to economy and implementation possibilities and scenario planning for alternative fuels in a roadmap to 2050.</w:t>
            </w:r>
          </w:p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fr-FR"/>
              </w:rPr>
              <w:t>Antoine Bonduelle E&amp;E consultants.</w:t>
            </w:r>
          </w:p>
          <w:p w:rsidR="003F121C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8275D">
              <w:rPr>
                <w:rFonts w:ascii="Arial" w:hAnsi="Arial" w:cs="Arial"/>
                <w:sz w:val="20"/>
                <w:szCs w:val="20"/>
                <w:lang w:val="en-GB"/>
              </w:rPr>
              <w:t>Christophe</w:t>
            </w:r>
            <w:proofErr w:type="spellEnd"/>
            <w:r w:rsidRP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275D">
              <w:rPr>
                <w:rFonts w:ascii="Arial" w:hAnsi="Arial" w:cs="Arial"/>
                <w:sz w:val="20"/>
                <w:szCs w:val="20"/>
                <w:lang w:val="en-GB"/>
              </w:rPr>
              <w:t>Rynikiewicz</w:t>
            </w:r>
            <w:proofErr w:type="spellEnd"/>
            <w:r w:rsidRPr="00A8275D">
              <w:rPr>
                <w:rFonts w:ascii="Arial" w:hAnsi="Arial" w:cs="Arial"/>
                <w:sz w:val="20"/>
                <w:szCs w:val="20"/>
                <w:lang w:val="en-GB"/>
              </w:rPr>
              <w:t xml:space="preserve"> is ill and probably will come back soon. </w:t>
            </w:r>
          </w:p>
          <w:p w:rsidR="008173C5" w:rsidRPr="00A8275D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E&amp;E two internships will start soon.</w:t>
            </w:r>
          </w:p>
          <w:p w:rsid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0D5B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Antoine is working on different scenario’s. And proposes to work iterative. </w:t>
            </w: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(Sweden wants to become self-supporting, needing less transport</w:t>
            </w:r>
            <w:r w:rsidR="00A40766">
              <w:rPr>
                <w:rFonts w:ascii="Arial" w:hAnsi="Arial" w:cs="Arial"/>
                <w:sz w:val="20"/>
                <w:szCs w:val="20"/>
                <w:lang w:val="en-GB"/>
              </w:rPr>
              <w:t xml:space="preserve"> than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!).</w:t>
            </w:r>
            <w:r w:rsidR="00A40766">
              <w:rPr>
                <w:rFonts w:ascii="Arial" w:hAnsi="Arial" w:cs="Arial"/>
                <w:sz w:val="20"/>
                <w:szCs w:val="20"/>
                <w:lang w:val="en-GB"/>
              </w:rPr>
              <w:t xml:space="preserve"> For more </w:t>
            </w:r>
            <w:r w:rsidR="00A4076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information pl</w:t>
            </w:r>
            <w:r w:rsidR="008948C4">
              <w:rPr>
                <w:rFonts w:ascii="Arial" w:hAnsi="Arial" w:cs="Arial"/>
                <w:sz w:val="20"/>
                <w:szCs w:val="20"/>
                <w:lang w:val="en-GB"/>
              </w:rPr>
              <w:t>ease</w:t>
            </w:r>
            <w:r w:rsidR="00A40766">
              <w:rPr>
                <w:rFonts w:ascii="Arial" w:hAnsi="Arial" w:cs="Arial"/>
                <w:sz w:val="20"/>
                <w:szCs w:val="20"/>
                <w:lang w:val="en-GB"/>
              </w:rPr>
              <w:t xml:space="preserve"> look at his PPT. </w:t>
            </w:r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 xml:space="preserve">Energy and money benefits will be researched. </w:t>
            </w:r>
          </w:p>
          <w:p w:rsidR="00E5222F" w:rsidRDefault="00E522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Antoine proposes to merge activities 4.3. and 4.4. because of their similarities.</w:t>
            </w:r>
          </w:p>
          <w:p w:rsidR="00720D5B" w:rsidRDefault="00E6299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Antoine will contact the other partners for getting his information.</w:t>
            </w:r>
          </w:p>
          <w:p w:rsidR="00E62996" w:rsidRDefault="00E6299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222F" w:rsidRDefault="00720D5B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Roadmap activity 4.2. coordinated by Robbert van Hasselt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will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spring 2014.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20D5B" w:rsidRDefault="00CA502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Wim mentions trade in beer mass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this arrives in Belgium and there is a sustainability qualification of this beer mass.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The 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ore sustainable,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more expensive, may be this might create business. </w:t>
            </w:r>
          </w:p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8173C5" w:rsidRPr="003F121C" w:rsidTr="00F76F54">
        <w:tc>
          <w:tcPr>
            <w:tcW w:w="250" w:type="dxa"/>
          </w:tcPr>
          <w:p w:rsid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Default="003F121C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Work package 5. Policy and Legislation promoting clean shipping by </w:t>
            </w:r>
            <w:proofErr w:type="spellStart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workpackage</w:t>
            </w:r>
            <w:proofErr w:type="spellEnd"/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  leader Edo Donkers/Merijn Hougee, 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 xml:space="preserve">(NSF): </w:t>
            </w: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North Sea Foundation.</w:t>
            </w:r>
            <w:r w:rsidR="00A8275D">
              <w:rPr>
                <w:rFonts w:ascii="Arial" w:hAnsi="Arial" w:cs="Arial"/>
                <w:sz w:val="20"/>
                <w:szCs w:val="20"/>
                <w:lang w:val="en-US"/>
              </w:rPr>
              <w:t>Edo en Merijn worked out an activity plan and had input from all partners.</w:t>
            </w:r>
          </w:p>
          <w:p w:rsidR="008D5F72" w:rsidRDefault="008D5F72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They will link the Clean Shipping Index with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>SAIL. 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propulsed</w:t>
            </w:r>
            <w:proofErr w:type="spellEnd"/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 xml:space="preserve"> ships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will need different calculation models for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 xml:space="preserve">getting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rating in the CSI.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North Sea Foundation will be active in finding freight owners in the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Ecoliner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 xml:space="preserve">market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niches”.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trainee from NSF analyzed legislative barriers in relation to wind propulsion, her study will be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>reviewed and communicated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NSF will also look at </w:t>
            </w:r>
            <w:hyperlink r:id="rId7" w:history="1">
              <w:r w:rsidR="00CA5026" w:rsidRPr="00CA502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CDM</w:t>
              </w:r>
            </w:hyperlink>
            <w:r w:rsidR="00CA5026">
              <w:rPr>
                <w:rFonts w:ascii="Arial" w:hAnsi="Arial" w:cs="Arial"/>
                <w:sz w:val="20"/>
                <w:szCs w:val="20"/>
                <w:lang w:val="en-US"/>
              </w:rPr>
              <w:t xml:space="preserve"> mandatory schemes and how to relate them to SAIL.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0D5B" w:rsidRDefault="008948C4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Jade Hochs</w:t>
            </w:r>
            <w:r w:rsidR="00CA5026">
              <w:rPr>
                <w:rFonts w:ascii="Arial" w:hAnsi="Arial" w:cs="Arial"/>
                <w:sz w:val="20"/>
                <w:szCs w:val="20"/>
                <w:lang w:val="en-US"/>
              </w:rPr>
              <w:t>chule will do an input related to safety.</w:t>
            </w: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Eco council is very active.</w:t>
            </w:r>
          </w:p>
          <w:p w:rsidR="00720D5B" w:rsidRDefault="00720D5B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Plymouth was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LNG for freight ships </w:t>
            </w:r>
            <w:r w:rsidR="008948C4">
              <w:rPr>
                <w:rFonts w:ascii="Arial" w:hAnsi="Arial" w:cs="Arial"/>
                <w:sz w:val="20"/>
                <w:szCs w:val="20"/>
                <w:lang w:val="en-US"/>
              </w:rPr>
              <w:t>in general and will now direct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 to wind assisted cargo ships.</w:t>
            </w: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ETS seems not t</w:t>
            </w:r>
            <w:r w:rsidR="008948C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 applicable for wind assisted cargo ships, </w:t>
            </w:r>
            <w:r w:rsidR="008D5F72">
              <w:rPr>
                <w:rFonts w:ascii="Arial" w:hAnsi="Arial" w:cs="Arial"/>
                <w:sz w:val="20"/>
                <w:szCs w:val="20"/>
                <w:lang w:val="en-US"/>
              </w:rPr>
              <w:t>Soren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knows why. </w:t>
            </w:r>
          </w:p>
          <w:p w:rsid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5026" w:rsidRPr="00CA5026" w:rsidRDefault="00CA502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5026">
              <w:rPr>
                <w:rFonts w:ascii="Arial" w:hAnsi="Arial" w:cs="Arial"/>
                <w:sz w:val="20"/>
                <w:szCs w:val="20"/>
                <w:lang w:val="en-GB"/>
              </w:rPr>
              <w:t xml:space="preserve">NSF participates in Marine Environment Protection </w:t>
            </w:r>
            <w:r w:rsidR="008D5F72" w:rsidRPr="00CA5026">
              <w:rPr>
                <w:rFonts w:ascii="Arial" w:hAnsi="Arial" w:cs="Arial"/>
                <w:sz w:val="20"/>
                <w:szCs w:val="20"/>
                <w:lang w:val="en-GB"/>
              </w:rPr>
              <w:t>Committee</w:t>
            </w:r>
            <w:r w:rsidRPr="00CA5026">
              <w:rPr>
                <w:rFonts w:ascii="Arial" w:hAnsi="Arial" w:cs="Arial"/>
                <w:sz w:val="20"/>
                <w:szCs w:val="20"/>
                <w:lang w:val="en-GB"/>
              </w:rPr>
              <w:t xml:space="preserve"> events, and is willing to interlink them with SAIL activities.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NSF also has easy access to the relevant IMO documents.</w:t>
            </w:r>
          </w:p>
          <w:p w:rsidR="00E62996" w:rsidRPr="00CA5026" w:rsidRDefault="00E6299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121C" w:rsidRDefault="003F121C" w:rsidP="008173C5">
      <w:pPr>
        <w:rPr>
          <w:rFonts w:ascii="Arial" w:hAnsi="Arial" w:cs="Arial"/>
          <w:b/>
          <w:lang w:val="en-GB"/>
        </w:rPr>
      </w:pPr>
    </w:p>
    <w:p w:rsidR="008173C5" w:rsidRDefault="008173C5" w:rsidP="008173C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Thursday 28 January </w:t>
      </w:r>
      <w:r w:rsidRPr="00BA77D9">
        <w:rPr>
          <w:rFonts w:ascii="Arial" w:hAnsi="Arial" w:cs="Arial"/>
          <w:b/>
          <w:lang w:val="en-GB"/>
        </w:rPr>
        <w:t>20</w:t>
      </w:r>
      <w:r>
        <w:rPr>
          <w:rFonts w:ascii="Arial" w:hAnsi="Arial" w:cs="Arial"/>
          <w:b/>
          <w:lang w:val="en-GB"/>
        </w:rPr>
        <w:t>13</w:t>
      </w:r>
      <w:r w:rsidRPr="00BA77D9">
        <w:rPr>
          <w:rFonts w:ascii="Arial" w:hAnsi="Arial" w:cs="Arial"/>
          <w:b/>
          <w:lang w:val="en-GB"/>
        </w:rPr>
        <w:t xml:space="preserve"> </w:t>
      </w:r>
    </w:p>
    <w:tbl>
      <w:tblPr>
        <w:tblW w:w="0" w:type="auto"/>
        <w:tblLook w:val="01E0"/>
      </w:tblPr>
      <w:tblGrid>
        <w:gridCol w:w="250"/>
        <w:gridCol w:w="7844"/>
      </w:tblGrid>
      <w:tr w:rsidR="008173C5" w:rsidRPr="003F121C" w:rsidTr="00F76F54">
        <w:tc>
          <w:tcPr>
            <w:tcW w:w="250" w:type="dxa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Work package 6: Building Public-Private-partnerships and business models for hybrid sailing by work package leader Wim Stubbe, Busin</w:t>
            </w:r>
            <w:r w:rsidR="00A8275D"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ess, developer Port of Oostende.</w:t>
            </w:r>
          </w:p>
          <w:p w:rsidR="008D5F72" w:rsidRDefault="008D5F72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Default="003F121C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work has just began</w:t>
            </w:r>
            <w:r w:rsidR="00F76F54">
              <w:rPr>
                <w:rFonts w:ascii="Arial" w:hAnsi="Arial" w:cs="Arial"/>
                <w:sz w:val="20"/>
                <w:szCs w:val="20"/>
                <w:lang w:val="en-GB"/>
              </w:rPr>
              <w:t>. Wim will prepare and communicate a working pla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 xml:space="preserve">n to be discussed in </w:t>
            </w:r>
            <w:proofErr w:type="spellStart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Eslfleth</w:t>
            </w:r>
            <w:proofErr w:type="spellEnd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25B0D" w:rsidRDefault="00925B0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5B0D" w:rsidRPr="00925B0D" w:rsidRDefault="00925B0D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5B0D">
              <w:rPr>
                <w:rFonts w:ascii="Arial" w:hAnsi="Arial" w:cs="Arial"/>
                <w:i/>
                <w:sz w:val="20"/>
                <w:szCs w:val="20"/>
                <w:lang w:val="en-GB"/>
              </w:rPr>
              <w:t>From Wim Stubbe:</w:t>
            </w:r>
          </w:p>
          <w:p w:rsidR="00AD092F" w:rsidRDefault="00AF38A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="00AD092F" w:rsidRPr="005045E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www.espo.be</w:t>
              </w:r>
            </w:hyperlink>
            <w:r w:rsidR="00AD092F">
              <w:rPr>
                <w:rFonts w:ascii="Arial" w:hAnsi="Arial" w:cs="Arial"/>
                <w:sz w:val="20"/>
                <w:szCs w:val="20"/>
                <w:lang w:val="en-GB"/>
              </w:rPr>
              <w:t xml:space="preserve"> is a website with relevant information for SAIL.</w:t>
            </w:r>
          </w:p>
          <w:p w:rsidR="00925B0D" w:rsidRDefault="00AF38A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="00925B0D" w:rsidRPr="006057E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http://www.shortsea.be/index_en.php</w:t>
              </w:r>
            </w:hyperlink>
            <w:r w:rsidR="00925B0D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hyperlink r:id="rId10" w:history="1">
              <w:r w:rsidR="00925B0D" w:rsidRPr="006057E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www.shortsea.nl</w:t>
              </w:r>
            </w:hyperlink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 xml:space="preserve">  a</w:t>
            </w:r>
            <w:r w:rsidR="00925B0D">
              <w:rPr>
                <w:rFonts w:ascii="Arial" w:hAnsi="Arial" w:cs="Arial"/>
                <w:sz w:val="20"/>
                <w:szCs w:val="20"/>
                <w:lang w:val="en-GB"/>
              </w:rPr>
              <w:t>re website</w:t>
            </w:r>
            <w:r w:rsidR="00720D5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925B0D">
              <w:rPr>
                <w:rFonts w:ascii="Arial" w:hAnsi="Arial" w:cs="Arial"/>
                <w:sz w:val="20"/>
                <w:szCs w:val="20"/>
                <w:lang w:val="en-GB"/>
              </w:rPr>
              <w:t xml:space="preserve"> containing relevant information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about</w:t>
            </w:r>
            <w:r w:rsidR="00925B0D">
              <w:rPr>
                <w:rFonts w:ascii="Arial" w:hAnsi="Arial" w:cs="Arial"/>
                <w:sz w:val="20"/>
                <w:szCs w:val="20"/>
                <w:lang w:val="en-GB"/>
              </w:rPr>
              <w:t xml:space="preserve"> freight streams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, shipping lanes and European policy</w:t>
            </w:r>
            <w:r w:rsidR="00925B0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20D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Most of the European countries are running</w:t>
            </w:r>
            <w:r w:rsidR="00720D5B">
              <w:rPr>
                <w:rFonts w:ascii="Arial" w:hAnsi="Arial" w:cs="Arial"/>
                <w:sz w:val="20"/>
                <w:szCs w:val="20"/>
                <w:lang w:val="en-GB"/>
              </w:rPr>
              <w:t xml:space="preserve"> a s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ite.</w:t>
            </w:r>
          </w:p>
          <w:p w:rsidR="008D5F72" w:rsidRDefault="008D5F72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D092F" w:rsidRDefault="00AD09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interreg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 </w:t>
            </w:r>
            <w:hyperlink r:id="rId11" w:history="1">
              <w:r w:rsidRPr="00AD092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Food port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worth to connect with, aiming at identifying profitable shipping lanes and getting access to freight owners. </w:t>
            </w:r>
          </w:p>
          <w:p w:rsidR="00AD092F" w:rsidRDefault="00AD09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732F1" w:rsidRDefault="007732F1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 alliances without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benefit! 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 need three ready to market concepts/ships when we want to enter the market.</w:t>
            </w:r>
          </w:p>
          <w:p w:rsidR="007732F1" w:rsidRDefault="007732F1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732F1" w:rsidRDefault="007732F1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Sustainability needs to be included in tender procedures.</w:t>
            </w:r>
          </w:p>
          <w:p w:rsidR="007732F1" w:rsidRDefault="007732F1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D092F" w:rsidRPr="007732F1" w:rsidRDefault="007732F1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732F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Some special stakeholders, freight owners: </w:t>
            </w:r>
          </w:p>
          <w:p w:rsidR="007732F1" w:rsidRDefault="007732F1" w:rsidP="007732F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PON Volkswagen dealer for the Netherlands. Mister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rich, has a passion for sailing and wine. Is producing wine in Argentina that must be shipped to Europe, over the old sailing shipping lanes. How to get in contact with him?</w:t>
            </w:r>
          </w:p>
          <w:p w:rsidR="007732F1" w:rsidRDefault="007732F1" w:rsidP="007732F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Tom Perkins, ex owner of the </w:t>
            </w:r>
            <w:hyperlink r:id="rId12" w:history="1">
              <w:r w:rsidRPr="007732F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Falcon Maltese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>. Would he be interested?</w:t>
            </w:r>
          </w:p>
          <w:p w:rsidR="007732F1" w:rsidRDefault="007732F1" w:rsidP="007732F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2014 we might organise a big event, leadership challenge connected may be to SAIL Harlingen. This event using social media, wisdom of crowd</w:t>
            </w:r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 xml:space="preserve">s might bring us a step further in finding freight owners willing to transport by wind </w:t>
            </w:r>
            <w:proofErr w:type="spellStart"/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>propuls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proofErr w:type="spellEnd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 xml:space="preserve"> ships. Especially students from</w:t>
            </w:r>
            <w:r w:rsidR="00E62996">
              <w:rPr>
                <w:rFonts w:ascii="Arial" w:hAnsi="Arial" w:cs="Arial"/>
                <w:sz w:val="20"/>
                <w:szCs w:val="20"/>
                <w:lang w:val="en-GB"/>
              </w:rPr>
              <w:t xml:space="preserve"> the different partners can play an important role in it.</w:t>
            </w:r>
          </w:p>
          <w:p w:rsidR="008D5F72" w:rsidRDefault="008D5F72" w:rsidP="008D5F72">
            <w:pPr>
              <w:pStyle w:val="Lijstalinea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2996" w:rsidRPr="00E62996" w:rsidRDefault="00E62996" w:rsidP="00E629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Wim Stubbe will produce and present next time an action plan for WP 6.</w:t>
            </w:r>
          </w:p>
          <w:p w:rsidR="007732F1" w:rsidRDefault="007732F1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D092F" w:rsidRDefault="00E62996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Three groups of interest are identified:</w:t>
            </w:r>
          </w:p>
          <w:p w:rsidR="00AF79EF" w:rsidRDefault="00AF79E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2996" w:rsidRPr="00E62996" w:rsidRDefault="00E62996" w:rsidP="00E62996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996">
              <w:rPr>
                <w:rFonts w:ascii="Arial" w:hAnsi="Arial" w:cs="Arial"/>
                <w:sz w:val="20"/>
                <w:szCs w:val="20"/>
                <w:lang w:val="en-GB"/>
              </w:rPr>
              <w:t>Shipping lines operators.</w:t>
            </w:r>
          </w:p>
          <w:p w:rsidR="00E62996" w:rsidRPr="00E62996" w:rsidRDefault="00E62996" w:rsidP="00E62996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996">
              <w:rPr>
                <w:rFonts w:ascii="Arial" w:hAnsi="Arial" w:cs="Arial"/>
                <w:sz w:val="20"/>
                <w:szCs w:val="20"/>
                <w:lang w:val="en-GB"/>
              </w:rPr>
              <w:t>Cargo owners</w:t>
            </w:r>
          </w:p>
          <w:p w:rsidR="00E62996" w:rsidRPr="00E62996" w:rsidRDefault="00E62996" w:rsidP="00E62996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2996">
              <w:rPr>
                <w:rFonts w:ascii="Arial" w:hAnsi="Arial" w:cs="Arial"/>
                <w:sz w:val="20"/>
                <w:szCs w:val="20"/>
                <w:lang w:val="en-GB"/>
              </w:rPr>
              <w:t>Marine industry.</w:t>
            </w:r>
          </w:p>
          <w:p w:rsidR="00AD092F" w:rsidRDefault="00AD092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62996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PPP </w:t>
            </w:r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cooperation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reviewed, would they be feasible for a prototype?</w:t>
            </w:r>
          </w:p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73C5" w:rsidRPr="003F121C" w:rsidTr="00F76F54">
        <w:tc>
          <w:tcPr>
            <w:tcW w:w="250" w:type="dxa"/>
          </w:tcPr>
          <w:p w:rsidR="008173C5" w:rsidRPr="00697112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44" w:type="dxa"/>
          </w:tcPr>
          <w:p w:rsidR="008173C5" w:rsidRPr="008173C5" w:rsidRDefault="008173C5" w:rsidP="001B45B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8275D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Evaluation of this meeting and appointments about future communication, updates, reports, etc.</w:t>
            </w:r>
            <w:r w:rsidRPr="008173C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8173C5" w:rsidRDefault="008173C5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73C5" w:rsidRDefault="00A8275D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Next meeting in </w:t>
            </w:r>
            <w:proofErr w:type="spellStart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Elsfleth</w:t>
            </w:r>
            <w:proofErr w:type="spellEnd"/>
            <w:r w:rsidR="00A77D39">
              <w:rPr>
                <w:rFonts w:ascii="Arial" w:hAnsi="Arial" w:cs="Arial"/>
                <w:sz w:val="20"/>
                <w:szCs w:val="20"/>
                <w:lang w:val="en-GB"/>
              </w:rPr>
              <w:t>, at Jade Hochs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chule 10/11 of April.</w:t>
            </w: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Focus might be on: How to integrate lessons learned in daily practice</w:t>
            </w:r>
            <w:r w:rsidR="0020185A">
              <w:rPr>
                <w:rFonts w:ascii="Arial" w:hAnsi="Arial" w:cs="Arial"/>
                <w:sz w:val="20"/>
                <w:szCs w:val="20"/>
                <w:lang w:val="en-GB"/>
              </w:rPr>
              <w:t xml:space="preserve">. Present the state of the art of hybrid sailing. </w:t>
            </w: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theme might be sailing into the future. </w:t>
            </w: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257E9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 idea is to invite the Marine Industry in </w:t>
            </w:r>
            <w:proofErr w:type="spellStart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Bremerhaven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8173C5" w:rsidRDefault="000257E9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Also the operator and builder of the Rainbow Warrior are mentioned as guest speakers in </w:t>
            </w:r>
            <w:proofErr w:type="spellStart"/>
            <w:r w:rsidR="008D5F72">
              <w:rPr>
                <w:rFonts w:ascii="Arial" w:hAnsi="Arial" w:cs="Arial"/>
                <w:sz w:val="20"/>
                <w:szCs w:val="20"/>
                <w:lang w:val="en-GB"/>
              </w:rPr>
              <w:t>Elsfleth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F79EF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AF79EF">
              <w:rPr>
                <w:rFonts w:ascii="Arial" w:hAnsi="Arial" w:cs="Arial"/>
                <w:sz w:val="20"/>
                <w:szCs w:val="20"/>
                <w:lang w:val="en-GB"/>
              </w:rPr>
              <w:t>flettnerrotor</w:t>
            </w:r>
            <w:proofErr w:type="spellEnd"/>
            <w:r w:rsidR="00AF79EF">
              <w:rPr>
                <w:rFonts w:ascii="Arial" w:hAnsi="Arial" w:cs="Arial"/>
                <w:sz w:val="20"/>
                <w:szCs w:val="20"/>
                <w:lang w:val="en-GB"/>
              </w:rPr>
              <w:t xml:space="preserve">, skysails?? </w:t>
            </w:r>
            <w:proofErr w:type="spellStart"/>
            <w:r w:rsidR="00AF79EF">
              <w:rPr>
                <w:rFonts w:ascii="Arial" w:hAnsi="Arial" w:cs="Arial"/>
                <w:sz w:val="20"/>
                <w:szCs w:val="20"/>
                <w:lang w:val="en-GB"/>
              </w:rPr>
              <w:t>Ecolabelling</w:t>
            </w:r>
            <w:proofErr w:type="spellEnd"/>
            <w:r w:rsidR="00AF79E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AF79EF" w:rsidRDefault="00AF79EF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Thesis wind assisting sailing Student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Utrech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north sea foundation.</w:t>
            </w:r>
          </w:p>
          <w:p w:rsidR="0020185A" w:rsidRDefault="0020185A" w:rsidP="001B45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C717C" w:rsidRPr="00DE420D" w:rsidRDefault="004C717C" w:rsidP="004C717C">
      <w:pPr>
        <w:pStyle w:val="Geenafstand"/>
        <w:rPr>
          <w:lang w:val="en-GB"/>
        </w:rPr>
      </w:pPr>
    </w:p>
    <w:sectPr w:rsidR="004C717C" w:rsidRPr="00DE420D" w:rsidSect="005B0AF6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5A" w:rsidRDefault="0020185A" w:rsidP="008D5F72">
      <w:r>
        <w:separator/>
      </w:r>
    </w:p>
  </w:endnote>
  <w:endnote w:type="continuationSeparator" w:id="0">
    <w:p w:rsidR="0020185A" w:rsidRDefault="0020185A" w:rsidP="008D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A" w:rsidRDefault="0020185A" w:rsidP="0086182B">
    <w:pPr>
      <w:pStyle w:val="Voettekst"/>
      <w:jc w:val="center"/>
    </w:pPr>
    <w:r w:rsidRPr="0086182B">
      <w:rPr>
        <w:noProof/>
      </w:rPr>
      <w:drawing>
        <wp:inline distT="0" distB="0" distL="0" distR="0">
          <wp:extent cx="5400675" cy="1028065"/>
          <wp:effectExtent l="19050" t="0" r="9525" b="0"/>
          <wp:docPr id="1" name="Afbeelding 0" descr="Logogroep_blokjes_S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oep_blokjes_S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182B">
      <w:t xml:space="preserve"> </w:t>
    </w:r>
    <w:sdt>
      <w:sdtPr>
        <w:id w:val="356332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AF38A6" w:rsidRPr="0086182B">
          <w:rPr>
            <w:rFonts w:ascii="Arial" w:hAnsi="Arial" w:cs="Arial"/>
            <w:sz w:val="20"/>
            <w:szCs w:val="20"/>
          </w:rPr>
          <w:fldChar w:fldCharType="begin"/>
        </w:r>
        <w:r w:rsidRPr="0086182B">
          <w:rPr>
            <w:rFonts w:ascii="Arial" w:hAnsi="Arial" w:cs="Arial"/>
            <w:sz w:val="20"/>
            <w:szCs w:val="20"/>
          </w:rPr>
          <w:instrText>PAGE   \* MERGEFORMAT</w:instrText>
        </w:r>
        <w:r w:rsidR="00AF38A6" w:rsidRPr="0086182B">
          <w:rPr>
            <w:rFonts w:ascii="Arial" w:hAnsi="Arial" w:cs="Arial"/>
            <w:sz w:val="20"/>
            <w:szCs w:val="20"/>
          </w:rPr>
          <w:fldChar w:fldCharType="separate"/>
        </w:r>
        <w:r w:rsidR="00FA4672">
          <w:rPr>
            <w:rFonts w:ascii="Arial" w:hAnsi="Arial" w:cs="Arial"/>
            <w:noProof/>
            <w:sz w:val="20"/>
            <w:szCs w:val="20"/>
          </w:rPr>
          <w:t>1</w:t>
        </w:r>
        <w:r w:rsidR="00AF38A6" w:rsidRPr="0086182B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5A" w:rsidRDefault="0020185A" w:rsidP="008D5F72">
      <w:r>
        <w:separator/>
      </w:r>
    </w:p>
  </w:footnote>
  <w:footnote w:type="continuationSeparator" w:id="0">
    <w:p w:rsidR="0020185A" w:rsidRDefault="0020185A" w:rsidP="008D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A" w:rsidRDefault="0020185A" w:rsidP="0086182B">
    <w:pPr>
      <w:rPr>
        <w:rFonts w:ascii="Arial" w:hAnsi="Arial" w:cs="Arial"/>
        <w:b/>
        <w:lang w:val="en-GB"/>
      </w:rPr>
    </w:pPr>
    <w:r w:rsidRPr="0086182B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-116840</wp:posOffset>
          </wp:positionV>
          <wp:extent cx="1504950" cy="1047750"/>
          <wp:effectExtent l="19050" t="0" r="0" b="0"/>
          <wp:wrapTight wrapText="bothSides">
            <wp:wrapPolygon edited="0">
              <wp:start x="-273" y="0"/>
              <wp:lineTo x="-273" y="21207"/>
              <wp:lineTo x="21600" y="21207"/>
              <wp:lineTo x="21600" y="0"/>
              <wp:lineTo x="-273" y="0"/>
            </wp:wrapPolygon>
          </wp:wrapTight>
          <wp:docPr id="6" name="Afbeelding 6" descr="Logo_Sail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il_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85A" w:rsidRDefault="0020185A" w:rsidP="0086182B">
    <w:pPr>
      <w:rPr>
        <w:rFonts w:ascii="Arial" w:hAnsi="Arial" w:cs="Arial"/>
        <w:b/>
        <w:lang w:val="en-GB"/>
      </w:rPr>
    </w:pPr>
  </w:p>
  <w:p w:rsidR="0020185A" w:rsidRDefault="0020185A" w:rsidP="0086182B">
    <w:pPr>
      <w:rPr>
        <w:rFonts w:ascii="Arial" w:hAnsi="Arial" w:cs="Arial"/>
        <w:b/>
        <w:lang w:val="en-GB"/>
      </w:rPr>
    </w:pPr>
    <w:r w:rsidRPr="00707027">
      <w:rPr>
        <w:rFonts w:ascii="Arial" w:hAnsi="Arial" w:cs="Arial"/>
        <w:b/>
        <w:lang w:val="en-GB"/>
      </w:rPr>
      <w:t>P</w:t>
    </w:r>
    <w:r>
      <w:rPr>
        <w:rFonts w:ascii="Arial" w:hAnsi="Arial" w:cs="Arial"/>
        <w:b/>
        <w:lang w:val="en-GB"/>
      </w:rPr>
      <w:t xml:space="preserve">rogramme meeting </w:t>
    </w:r>
    <w:proofErr w:type="spellStart"/>
    <w:r>
      <w:rPr>
        <w:rFonts w:ascii="Arial" w:hAnsi="Arial" w:cs="Arial"/>
        <w:b/>
        <w:lang w:val="en-GB"/>
      </w:rPr>
      <w:t>workpackage</w:t>
    </w:r>
    <w:proofErr w:type="spellEnd"/>
    <w:r>
      <w:rPr>
        <w:rFonts w:ascii="Arial" w:hAnsi="Arial" w:cs="Arial"/>
        <w:b/>
        <w:lang w:val="en-GB"/>
      </w:rPr>
      <w:t xml:space="preserve"> coordinators </w:t>
    </w:r>
  </w:p>
  <w:p w:rsidR="0020185A" w:rsidRDefault="0020185A" w:rsidP="0086182B">
    <w:pPr>
      <w:rPr>
        <w:rFonts w:ascii="Arial" w:hAnsi="Arial" w:cs="Arial"/>
        <w:b/>
        <w:lang w:val="en-GB"/>
      </w:rPr>
    </w:pPr>
    <w:r w:rsidRPr="00707027">
      <w:rPr>
        <w:rFonts w:ascii="Arial" w:hAnsi="Arial" w:cs="Arial"/>
        <w:b/>
        <w:lang w:val="en-GB"/>
      </w:rPr>
      <w:t xml:space="preserve">Interreg </w:t>
    </w:r>
    <w:proofErr w:type="spellStart"/>
    <w:r w:rsidRPr="00707027">
      <w:rPr>
        <w:rFonts w:ascii="Arial" w:hAnsi="Arial" w:cs="Arial"/>
        <w:b/>
        <w:lang w:val="en-GB"/>
      </w:rPr>
      <w:t>lVB</w:t>
    </w:r>
    <w:proofErr w:type="spellEnd"/>
    <w:r>
      <w:rPr>
        <w:rFonts w:ascii="Arial" w:hAnsi="Arial" w:cs="Arial"/>
        <w:b/>
        <w:lang w:val="en-GB"/>
      </w:rPr>
      <w:t xml:space="preserve"> project SAIL </w:t>
    </w:r>
  </w:p>
  <w:p w:rsidR="0020185A" w:rsidRPr="00707027" w:rsidRDefault="0020185A" w:rsidP="0086182B">
    <w:pPr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28 and 29 January</w:t>
    </w:r>
    <w:r w:rsidRPr="00707027">
      <w:rPr>
        <w:rFonts w:ascii="Arial" w:hAnsi="Arial" w:cs="Arial"/>
        <w:b/>
        <w:lang w:val="en-GB"/>
      </w:rPr>
      <w:t xml:space="preserve"> 20</w:t>
    </w:r>
    <w:r>
      <w:rPr>
        <w:rFonts w:ascii="Arial" w:hAnsi="Arial" w:cs="Arial"/>
        <w:b/>
        <w:lang w:val="en-GB"/>
      </w:rPr>
      <w:t>13</w:t>
    </w:r>
  </w:p>
  <w:p w:rsidR="0020185A" w:rsidRPr="0086182B" w:rsidRDefault="0020185A" w:rsidP="0086182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814"/>
    <w:multiLevelType w:val="hybridMultilevel"/>
    <w:tmpl w:val="77383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D65"/>
    <w:multiLevelType w:val="hybridMultilevel"/>
    <w:tmpl w:val="38B25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7C"/>
    <w:rsid w:val="000257E9"/>
    <w:rsid w:val="0004492B"/>
    <w:rsid w:val="00175174"/>
    <w:rsid w:val="001B45B5"/>
    <w:rsid w:val="0020185A"/>
    <w:rsid w:val="003F121C"/>
    <w:rsid w:val="00423430"/>
    <w:rsid w:val="00466E98"/>
    <w:rsid w:val="004C717C"/>
    <w:rsid w:val="005B0AF6"/>
    <w:rsid w:val="006A272F"/>
    <w:rsid w:val="00715D3E"/>
    <w:rsid w:val="00720D5B"/>
    <w:rsid w:val="007732F1"/>
    <w:rsid w:val="007D2C71"/>
    <w:rsid w:val="008173C5"/>
    <w:rsid w:val="0086182B"/>
    <w:rsid w:val="008948C4"/>
    <w:rsid w:val="008D5F72"/>
    <w:rsid w:val="00903D8F"/>
    <w:rsid w:val="00925B0D"/>
    <w:rsid w:val="00A10766"/>
    <w:rsid w:val="00A40766"/>
    <w:rsid w:val="00A77D39"/>
    <w:rsid w:val="00A8275D"/>
    <w:rsid w:val="00AD092F"/>
    <w:rsid w:val="00AF38A6"/>
    <w:rsid w:val="00AF79EF"/>
    <w:rsid w:val="00CA5026"/>
    <w:rsid w:val="00D920E9"/>
    <w:rsid w:val="00DE420D"/>
    <w:rsid w:val="00E5222F"/>
    <w:rsid w:val="00E62996"/>
    <w:rsid w:val="00F76F54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1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092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732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5F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5F7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5F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5F7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8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82B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1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092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732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5F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5F7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5F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5F7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lean_Development_Mechanism" TargetMode="External"/><Relationship Id="rId12" Type="http://schemas.openxmlformats.org/officeDocument/2006/relationships/hyperlink" Target="http://www.google.nl/imgres?imgurl=http://luxuryyachts.files.wordpress.com/2008/11/maltesefalcon.jpg&amp;imgrefurl=http://luxuryyachts.wordpress.com/2008/11/24/the-massive-maltese-falcon-sailing-yacht/&amp;h=3336&amp;w=5004&amp;sz=836&amp;tbnid=tZn-acjcWJjatM:&amp;tbnh=90&amp;tbnw=135&amp;zoom=1&amp;usg=__HsIxI55up5udwa1NZJBXdfJ1QWQ=&amp;docid=5d6mkjEMr3ncOM&amp;hl=nl&amp;sa=X&amp;ei=9V8KUffrNtOk0AXHj4CAAQ&amp;ved=0CDkQ9QEwAw&amp;dur=60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-port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ortse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rtsea.be/index_en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Robbert van Hasselt</dc:creator>
  <cp:lastModifiedBy>feens132</cp:lastModifiedBy>
  <cp:revision>4</cp:revision>
  <dcterms:created xsi:type="dcterms:W3CDTF">2013-02-14T12:28:00Z</dcterms:created>
  <dcterms:modified xsi:type="dcterms:W3CDTF">2013-02-14T12:30:00Z</dcterms:modified>
</cp:coreProperties>
</file>